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B" w:rsidRPr="00AE019A" w:rsidRDefault="000468FB" w:rsidP="000468FB">
      <w:pPr>
        <w:rPr>
          <w:b/>
        </w:rPr>
      </w:pPr>
      <w:r w:rsidRPr="00AE019A">
        <w:rPr>
          <w:b/>
        </w:rPr>
        <w:t>Logboek.</w:t>
      </w:r>
      <w:r w:rsidRPr="00AE019A">
        <w:rPr>
          <w:b/>
        </w:rPr>
        <w:br/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  <w:gridCol w:w="38"/>
      </w:tblGrid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Datum &amp; Tijd</w:t>
            </w:r>
          </w:p>
        </w:tc>
        <w:tc>
          <w:tcPr>
            <w:tcW w:w="2303" w:type="dxa"/>
          </w:tcPr>
          <w:p w:rsidR="000468FB" w:rsidRDefault="000468FB" w:rsidP="00F66410">
            <w:r>
              <w:t>Waar</w:t>
            </w:r>
          </w:p>
        </w:tc>
        <w:tc>
          <w:tcPr>
            <w:tcW w:w="2303" w:type="dxa"/>
          </w:tcPr>
          <w:p w:rsidR="000468FB" w:rsidRDefault="000468FB" w:rsidP="00F66410">
            <w:r>
              <w:t>Werkzaamheden</w:t>
            </w:r>
          </w:p>
        </w:tc>
        <w:tc>
          <w:tcPr>
            <w:tcW w:w="2303" w:type="dxa"/>
          </w:tcPr>
          <w:p w:rsidR="000468FB" w:rsidRDefault="000468FB" w:rsidP="00F66410">
            <w:r>
              <w:t>Opmerkingen</w:t>
            </w:r>
          </w:p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5-11-'10,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Onderwerp uitgekozen (en deelonderwerpen) , info opgezocht. In </w:t>
            </w:r>
            <w:proofErr w:type="spellStart"/>
            <w:r>
              <w:t>Paint</w:t>
            </w:r>
            <w:proofErr w:type="spellEnd"/>
            <w:r>
              <w:t xml:space="preserve"> begonnen met het ontwerpen.</w:t>
            </w:r>
          </w:p>
        </w:tc>
        <w:tc>
          <w:tcPr>
            <w:tcW w:w="2303" w:type="dxa"/>
          </w:tcPr>
          <w:p w:rsidR="000468FB" w:rsidRDefault="000468FB" w:rsidP="00F66410"/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9-11-'10,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Meneer Hommel heeft uitleg gegeven en ons geholpen met het ontwerp op papier zetten. Zelf uit gewerkt in </w:t>
            </w:r>
            <w:proofErr w:type="spellStart"/>
            <w:r>
              <w:t>Paint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Ontwerp is  bijna klaar. Breedte, lengte enz. bedacht. </w:t>
            </w:r>
          </w:p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12-11-'10,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Ontwerp in </w:t>
            </w:r>
            <w:proofErr w:type="spellStart"/>
            <w:r>
              <w:t>Paint</w:t>
            </w:r>
            <w:proofErr w:type="spellEnd"/>
            <w:r>
              <w:t xml:space="preserve"> afgemaakt, begonnen met info verwerken.</w:t>
            </w:r>
          </w:p>
        </w:tc>
        <w:tc>
          <w:tcPr>
            <w:tcW w:w="2303" w:type="dxa"/>
          </w:tcPr>
          <w:p w:rsidR="000468FB" w:rsidRDefault="000468FB" w:rsidP="00F66410"/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19-11-'10,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Plaatjes opgezocht en bewerkt met </w:t>
            </w:r>
            <w:proofErr w:type="spellStart"/>
            <w:r>
              <w:t>IrfanView</w:t>
            </w:r>
            <w:proofErr w:type="spellEnd"/>
            <w:r>
              <w:t xml:space="preserve"> en ingevoegd. </w:t>
            </w:r>
          </w:p>
        </w:tc>
        <w:tc>
          <w:tcPr>
            <w:tcW w:w="2303" w:type="dxa"/>
          </w:tcPr>
          <w:p w:rsidR="000468FB" w:rsidRDefault="000468FB" w:rsidP="00F66410"/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23-11-'10,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Plaatjes opgezocht en bewerkt met </w:t>
            </w:r>
            <w:proofErr w:type="spellStart"/>
            <w:r>
              <w:t>IrfanView</w:t>
            </w:r>
            <w:proofErr w:type="spellEnd"/>
            <w:r>
              <w:t xml:space="preserve"> en ingevoegd. Het menu is af</w:t>
            </w:r>
          </w:p>
        </w:tc>
        <w:tc>
          <w:tcPr>
            <w:tcW w:w="2303" w:type="dxa"/>
          </w:tcPr>
          <w:p w:rsidR="000468FB" w:rsidRDefault="000468FB" w:rsidP="00F66410">
            <w:r>
              <w:t>De ruimtes tussen de plaatjes moeten nog weg.</w:t>
            </w:r>
          </w:p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26-11-'10, -</w:t>
            </w:r>
          </w:p>
        </w:tc>
        <w:tc>
          <w:tcPr>
            <w:tcW w:w="2303" w:type="dxa"/>
          </w:tcPr>
          <w:p w:rsidR="000468FB" w:rsidRDefault="000468FB" w:rsidP="00F66410">
            <w:r>
              <w:t>-</w:t>
            </w:r>
          </w:p>
        </w:tc>
        <w:tc>
          <w:tcPr>
            <w:tcW w:w="2303" w:type="dxa"/>
          </w:tcPr>
          <w:p w:rsidR="000468FB" w:rsidRDefault="000468FB" w:rsidP="00F66410">
            <w:r>
              <w:t>-</w:t>
            </w:r>
          </w:p>
        </w:tc>
        <w:tc>
          <w:tcPr>
            <w:tcW w:w="2303" w:type="dxa"/>
          </w:tcPr>
          <w:p w:rsidR="000468FB" w:rsidRDefault="000468FB" w:rsidP="00F66410">
            <w:r>
              <w:t>Rapportvergaderingen</w:t>
            </w:r>
          </w:p>
        </w:tc>
      </w:tr>
      <w:tr w:rsidR="000468FB" w:rsidTr="00F66410">
        <w:trPr>
          <w:gridAfter w:val="1"/>
          <w:wAfter w:w="38" w:type="dxa"/>
        </w:trPr>
        <w:tc>
          <w:tcPr>
            <w:tcW w:w="2303" w:type="dxa"/>
          </w:tcPr>
          <w:p w:rsidR="000468FB" w:rsidRDefault="000468FB" w:rsidP="00F66410">
            <w:r>
              <w:t>30-11-'10, -</w:t>
            </w:r>
          </w:p>
        </w:tc>
        <w:tc>
          <w:tcPr>
            <w:tcW w:w="2303" w:type="dxa"/>
          </w:tcPr>
          <w:p w:rsidR="000468FB" w:rsidRDefault="000468FB" w:rsidP="00F66410">
            <w:r>
              <w:t>-</w:t>
            </w:r>
          </w:p>
        </w:tc>
        <w:tc>
          <w:tcPr>
            <w:tcW w:w="2303" w:type="dxa"/>
          </w:tcPr>
          <w:p w:rsidR="000468FB" w:rsidRDefault="000468FB" w:rsidP="00F66410">
            <w:r>
              <w:t>-</w:t>
            </w:r>
          </w:p>
        </w:tc>
        <w:tc>
          <w:tcPr>
            <w:tcW w:w="2303" w:type="dxa"/>
          </w:tcPr>
          <w:p w:rsidR="000468FB" w:rsidRDefault="000468FB" w:rsidP="00F66410">
            <w:r>
              <w:t>Tentamen Informatica</w:t>
            </w:r>
          </w:p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3-12-'10,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>Kleuren uitgezocht voor achtergrond. Het logo plaatje had een raar randje -&gt; aangepast + opnieuw ingevoegd.</w:t>
            </w:r>
          </w:p>
        </w:tc>
        <w:tc>
          <w:tcPr>
            <w:tcW w:w="2303" w:type="dxa"/>
            <w:gridSpan w:val="2"/>
          </w:tcPr>
          <w:p w:rsidR="000468FB" w:rsidRDefault="000468FB" w:rsidP="00F66410"/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7-12-'10,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Met </w:t>
            </w:r>
            <w:proofErr w:type="spellStart"/>
            <w:r>
              <w:t>font-family</w:t>
            </w:r>
            <w:proofErr w:type="spellEnd"/>
            <w:r>
              <w:t xml:space="preserve"> etc. gewerkt. Het 'vieze randje' hebben we weg gekregen door '</w:t>
            </w:r>
            <w:proofErr w:type="spellStart"/>
            <w:r>
              <w:t>boarder</w:t>
            </w:r>
            <w:proofErr w:type="spellEnd"/>
            <w:r>
              <w:t>=0px' in te vullen.</w:t>
            </w:r>
          </w:p>
        </w:tc>
        <w:tc>
          <w:tcPr>
            <w:tcW w:w="2303" w:type="dxa"/>
            <w:gridSpan w:val="2"/>
          </w:tcPr>
          <w:p w:rsidR="000468FB" w:rsidRDefault="000468FB" w:rsidP="00F66410">
            <w:r>
              <w:t>Het was erg moeilijk om geschikte kleuren te vinden, dus we moeten ze nog aanpassen.</w:t>
            </w:r>
          </w:p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10-12-'10,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Kleuren veranderd, onderste balkje is clickable. </w:t>
            </w:r>
          </w:p>
        </w:tc>
        <w:tc>
          <w:tcPr>
            <w:tcW w:w="2303" w:type="dxa"/>
            <w:gridSpan w:val="2"/>
          </w:tcPr>
          <w:p w:rsidR="000468FB" w:rsidRDefault="000468FB" w:rsidP="00F66410"/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14-12-'10,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>Tekst voor inhoud gemaakt + ingevoegd.</w:t>
            </w:r>
            <w:r>
              <w:br/>
              <w:t xml:space="preserve">Plattegrond ingevoegd (met </w:t>
            </w:r>
            <w:proofErr w:type="spellStart"/>
            <w:r>
              <w:t>IrfanView</w:t>
            </w:r>
            <w:proofErr w:type="spellEnd"/>
            <w:r>
              <w:t xml:space="preserve"> bewerkt)</w:t>
            </w:r>
          </w:p>
        </w:tc>
        <w:tc>
          <w:tcPr>
            <w:tcW w:w="2303" w:type="dxa"/>
            <w:gridSpan w:val="2"/>
          </w:tcPr>
          <w:p w:rsidR="000468FB" w:rsidRDefault="000468FB" w:rsidP="00F66410"/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17-12-'10,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Met margin-... gewerkt. Plattegrond verschoven met tekst.  Nieuwe </w:t>
            </w:r>
            <w:proofErr w:type="spellStart"/>
            <w:r>
              <w:t>html-pagina</w:t>
            </w:r>
            <w:proofErr w:type="spellEnd"/>
            <w:r>
              <w:t xml:space="preserve"> </w:t>
            </w:r>
            <w:r>
              <w:lastRenderedPageBreak/>
              <w:t>gemaakt voor hyperlink Eiffeltoren.</w:t>
            </w:r>
          </w:p>
        </w:tc>
        <w:tc>
          <w:tcPr>
            <w:tcW w:w="2303" w:type="dxa"/>
            <w:gridSpan w:val="2"/>
          </w:tcPr>
          <w:p w:rsidR="000468FB" w:rsidRDefault="000468FB" w:rsidP="00F66410">
            <w:r>
              <w:lastRenderedPageBreak/>
              <w:t>Homepage is af!</w:t>
            </w:r>
          </w:p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lastRenderedPageBreak/>
              <w:t>21-12-'10,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proofErr w:type="spellStart"/>
            <w:r>
              <w:t>Jolein</w:t>
            </w:r>
            <w:proofErr w:type="spellEnd"/>
            <w:r>
              <w:t xml:space="preserve"> was er niet, Naomi heeft tekst van 2 hyperlinks afgemaakt.</w:t>
            </w:r>
          </w:p>
        </w:tc>
        <w:tc>
          <w:tcPr>
            <w:tcW w:w="2303" w:type="dxa"/>
            <w:gridSpan w:val="2"/>
          </w:tcPr>
          <w:p w:rsidR="000468FB" w:rsidRDefault="000468FB" w:rsidP="00F66410"/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24-12-'10,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 xml:space="preserve">Hyperlink </w:t>
            </w:r>
            <w:proofErr w:type="spellStart"/>
            <w:r>
              <w:t>Sacre</w:t>
            </w:r>
            <w:proofErr w:type="spellEnd"/>
            <w:r>
              <w:t xml:space="preserve"> </w:t>
            </w:r>
            <w:proofErr w:type="spellStart"/>
            <w:r>
              <w:t>Coeur</w:t>
            </w:r>
            <w:proofErr w:type="spellEnd"/>
            <w:r>
              <w:t xml:space="preserve"> en </w:t>
            </w:r>
            <w:proofErr w:type="spellStart"/>
            <w:r>
              <w:t>Notre</w:t>
            </w:r>
            <w:proofErr w:type="spellEnd"/>
            <w:r>
              <w:t xml:space="preserve"> Dame afgemaakt.</w:t>
            </w:r>
          </w:p>
        </w:tc>
        <w:tc>
          <w:tcPr>
            <w:tcW w:w="2303" w:type="dxa"/>
            <w:gridSpan w:val="2"/>
          </w:tcPr>
          <w:p w:rsidR="000468FB" w:rsidRDefault="000468FB" w:rsidP="00F66410"/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11-1-'11</w:t>
            </w:r>
            <w:r w:rsidR="00933C0C">
              <w:t>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proofErr w:type="spellStart"/>
            <w:r>
              <w:t>Arc</w:t>
            </w:r>
            <w:proofErr w:type="spellEnd"/>
            <w:r>
              <w:t xml:space="preserve"> de </w:t>
            </w:r>
            <w:proofErr w:type="spellStart"/>
            <w:r>
              <w:t>Triomphe</w:t>
            </w:r>
            <w:proofErr w:type="spellEnd"/>
            <w:r>
              <w:t xml:space="preserve"> hyperlink gemaakt. Bijna klaar met hyperlink Opera.</w:t>
            </w:r>
          </w:p>
        </w:tc>
        <w:tc>
          <w:tcPr>
            <w:tcW w:w="2303" w:type="dxa"/>
            <w:gridSpan w:val="2"/>
          </w:tcPr>
          <w:p w:rsidR="000468FB" w:rsidRDefault="000468FB" w:rsidP="00F66410">
            <w:r>
              <w:t>(Vieze randjes weg gekregen)</w:t>
            </w:r>
          </w:p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14-1-'11</w:t>
            </w:r>
            <w:r w:rsidR="00933C0C">
              <w:t>, 50 min.</w:t>
            </w:r>
            <w:r>
              <w:br/>
            </w:r>
          </w:p>
          <w:p w:rsidR="000468FB" w:rsidRDefault="000468FB" w:rsidP="00F66410"/>
          <w:p w:rsidR="000468FB" w:rsidRDefault="000468FB" w:rsidP="00F66410"/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>Hyperlink Opera af.</w:t>
            </w:r>
          </w:p>
          <w:p w:rsidR="000468FB" w:rsidRDefault="000468FB" w:rsidP="00F66410">
            <w:r>
              <w:t>Hyperlink contact is af, na wat probleempjes.</w:t>
            </w:r>
          </w:p>
          <w:p w:rsidR="000468FB" w:rsidRDefault="000468FB" w:rsidP="00F66410">
            <w:r>
              <w:t>Er staat uiteindelijk een tekstvak bij.</w:t>
            </w:r>
          </w:p>
        </w:tc>
        <w:tc>
          <w:tcPr>
            <w:tcW w:w="2303" w:type="dxa"/>
            <w:gridSpan w:val="2"/>
          </w:tcPr>
          <w:p w:rsidR="000468FB" w:rsidRPr="0054737A" w:rsidRDefault="000468FB" w:rsidP="00F66410">
            <w:pPr>
              <w:rPr>
                <w:b/>
              </w:rPr>
            </w:pPr>
            <w:r>
              <w:rPr>
                <w:b/>
              </w:rPr>
              <w:t>Laatste les om eraan te werken:  28 Januari inleveren.</w:t>
            </w:r>
          </w:p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18-1-'11</w:t>
            </w:r>
            <w:r w:rsidR="00933C0C">
              <w:t>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>We mochten nog even werken aan onze po. Wij hebben het probleem verholpen.</w:t>
            </w:r>
          </w:p>
        </w:tc>
        <w:tc>
          <w:tcPr>
            <w:tcW w:w="2303" w:type="dxa"/>
            <w:gridSpan w:val="2"/>
          </w:tcPr>
          <w:p w:rsidR="00933C0C" w:rsidRDefault="000468FB" w:rsidP="00F66410">
            <w:r>
              <w:t xml:space="preserve">Probleem: copyright is niet clickable. verholpen door in alle pagina's &lt;a/&gt; weg te halen. </w:t>
            </w:r>
          </w:p>
        </w:tc>
      </w:tr>
      <w:tr w:rsidR="00933C0C" w:rsidTr="00F66410">
        <w:tc>
          <w:tcPr>
            <w:tcW w:w="2303" w:type="dxa"/>
          </w:tcPr>
          <w:p w:rsidR="00933C0C" w:rsidRDefault="00933C0C" w:rsidP="00F66410">
            <w:r>
              <w:t>19-1-'11, 50 min.</w:t>
            </w:r>
          </w:p>
        </w:tc>
        <w:tc>
          <w:tcPr>
            <w:tcW w:w="2303" w:type="dxa"/>
          </w:tcPr>
          <w:p w:rsidR="00933C0C" w:rsidRDefault="00933C0C" w:rsidP="00F66410">
            <w:r>
              <w:t>Mediatheek</w:t>
            </w:r>
          </w:p>
        </w:tc>
        <w:tc>
          <w:tcPr>
            <w:tcW w:w="2303" w:type="dxa"/>
          </w:tcPr>
          <w:p w:rsidR="00933C0C" w:rsidRDefault="00933C0C" w:rsidP="00F66410">
            <w:r>
              <w:t>Hyperlink bronnen en copyright gemaakt.</w:t>
            </w:r>
          </w:p>
        </w:tc>
        <w:tc>
          <w:tcPr>
            <w:tcW w:w="2303" w:type="dxa"/>
            <w:gridSpan w:val="2"/>
          </w:tcPr>
          <w:p w:rsidR="00933C0C" w:rsidRDefault="00933C0C" w:rsidP="00F66410"/>
        </w:tc>
      </w:tr>
      <w:tr w:rsidR="000468FB" w:rsidTr="00F66410">
        <w:tc>
          <w:tcPr>
            <w:tcW w:w="2303" w:type="dxa"/>
          </w:tcPr>
          <w:p w:rsidR="000468FB" w:rsidRDefault="000468FB" w:rsidP="00F66410">
            <w:r>
              <w:t>21-1-'11</w:t>
            </w:r>
            <w:r w:rsidR="00933C0C">
              <w:t>, 50 min.</w:t>
            </w:r>
          </w:p>
        </w:tc>
        <w:tc>
          <w:tcPr>
            <w:tcW w:w="2303" w:type="dxa"/>
          </w:tcPr>
          <w:p w:rsidR="000468FB" w:rsidRDefault="000468FB" w:rsidP="00F66410">
            <w:r>
              <w:t>Lokaal 201</w:t>
            </w:r>
          </w:p>
        </w:tc>
        <w:tc>
          <w:tcPr>
            <w:tcW w:w="2303" w:type="dxa"/>
          </w:tcPr>
          <w:p w:rsidR="000468FB" w:rsidRDefault="000468FB" w:rsidP="00F66410">
            <w:r>
              <w:t>Gewerkt aan hyperlinks. Copyright en logboek afgemaakt.</w:t>
            </w:r>
          </w:p>
        </w:tc>
        <w:tc>
          <w:tcPr>
            <w:tcW w:w="2303" w:type="dxa"/>
            <w:gridSpan w:val="2"/>
          </w:tcPr>
          <w:p w:rsidR="000468FB" w:rsidRDefault="000468FB" w:rsidP="00F66410">
            <w:r>
              <w:t>Woensdag laatste kans eraan te werken.</w:t>
            </w:r>
          </w:p>
        </w:tc>
      </w:tr>
      <w:tr w:rsidR="00933C0C" w:rsidTr="00F66410">
        <w:tc>
          <w:tcPr>
            <w:tcW w:w="2303" w:type="dxa"/>
          </w:tcPr>
          <w:p w:rsidR="00933C0C" w:rsidRDefault="00933C0C" w:rsidP="00F66410">
            <w:r>
              <w:t>25-1-'11, 50 min.</w:t>
            </w:r>
          </w:p>
        </w:tc>
        <w:tc>
          <w:tcPr>
            <w:tcW w:w="2303" w:type="dxa"/>
          </w:tcPr>
          <w:p w:rsidR="00933C0C" w:rsidRDefault="00933C0C" w:rsidP="00F66410">
            <w:r>
              <w:t>Lokaal 201</w:t>
            </w:r>
          </w:p>
        </w:tc>
        <w:tc>
          <w:tcPr>
            <w:tcW w:w="2303" w:type="dxa"/>
          </w:tcPr>
          <w:p w:rsidR="00933C0C" w:rsidRDefault="00933C0C" w:rsidP="00F66410">
            <w:r>
              <w:t>Logboek als link in de hyperlink gezet. Begonnen met voor- en achterkant hoesje.</w:t>
            </w:r>
          </w:p>
        </w:tc>
        <w:tc>
          <w:tcPr>
            <w:tcW w:w="2303" w:type="dxa"/>
            <w:gridSpan w:val="2"/>
          </w:tcPr>
          <w:p w:rsidR="00933C0C" w:rsidRDefault="00933C0C" w:rsidP="00F66410"/>
        </w:tc>
      </w:tr>
      <w:tr w:rsidR="00933C0C" w:rsidTr="00F66410">
        <w:tc>
          <w:tcPr>
            <w:tcW w:w="2303" w:type="dxa"/>
          </w:tcPr>
          <w:p w:rsidR="00933C0C" w:rsidRDefault="00933C0C" w:rsidP="00F66410">
            <w:r>
              <w:t>26-1-'11, 50 min.</w:t>
            </w:r>
          </w:p>
        </w:tc>
        <w:tc>
          <w:tcPr>
            <w:tcW w:w="2303" w:type="dxa"/>
          </w:tcPr>
          <w:p w:rsidR="00933C0C" w:rsidRDefault="00933C0C" w:rsidP="00F66410">
            <w:r>
              <w:t>Mediatheek</w:t>
            </w:r>
          </w:p>
        </w:tc>
        <w:tc>
          <w:tcPr>
            <w:tcW w:w="2303" w:type="dxa"/>
          </w:tcPr>
          <w:p w:rsidR="00933C0C" w:rsidRDefault="00933C0C" w:rsidP="00F66410">
            <w:r>
              <w:t xml:space="preserve">Voor- en achterkant afgemaakt. </w:t>
            </w:r>
          </w:p>
        </w:tc>
        <w:tc>
          <w:tcPr>
            <w:tcW w:w="2303" w:type="dxa"/>
            <w:gridSpan w:val="2"/>
          </w:tcPr>
          <w:p w:rsidR="00933C0C" w:rsidRDefault="00933C0C" w:rsidP="00F66410">
            <w:r>
              <w:t>Klaar</w:t>
            </w:r>
          </w:p>
          <w:p w:rsidR="00933C0C" w:rsidRDefault="00933C0C" w:rsidP="00F66410">
            <w:r>
              <w:t>!</w:t>
            </w:r>
          </w:p>
        </w:tc>
      </w:tr>
    </w:tbl>
    <w:p w:rsidR="000468FB" w:rsidRDefault="000468FB" w:rsidP="000468FB"/>
    <w:p w:rsidR="00933C0C" w:rsidRDefault="00933C0C" w:rsidP="000468FB"/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A74B13" w:rsidRDefault="00A74B13" w:rsidP="0004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68FB" w:rsidRDefault="000468FB" w:rsidP="000468F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Ontwerp:</w:t>
      </w:r>
    </w:p>
    <w:p w:rsidR="000468FB" w:rsidRDefault="00601EF9" w:rsidP="000468FB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.35pt;margin-top:364.15pt;width:456pt;height:0;z-index:251655168" o:connectortype="straight"/>
        </w:pict>
      </w:r>
      <w:r>
        <w:rPr>
          <w:noProof/>
          <w:lang w:eastAsia="nl-NL"/>
        </w:rPr>
        <w:pict>
          <v:shape id="_x0000_s1051" type="#_x0000_t32" style="position:absolute;margin-left:455.65pt;margin-top:349.15pt;width:0;height:15pt;z-index:251656192" o:connectortype="straight"/>
        </w:pict>
      </w:r>
      <w:r>
        <w:rPr>
          <w:noProof/>
          <w:lang w:eastAsia="nl-NL"/>
        </w:rPr>
        <w:pict>
          <v:shape id="_x0000_s1050" type="#_x0000_t32" style="position:absolute;margin-left:-.35pt;margin-top:349.15pt;width:0;height:15pt;z-index:251657216" o:connectortype="straight"/>
        </w:pict>
      </w:r>
      <w:r>
        <w:rPr>
          <w:noProof/>
          <w:lang w:eastAsia="nl-NL"/>
        </w:rPr>
        <w:pict>
          <v:shape id="_x0000_s1049" type="#_x0000_t32" style="position:absolute;margin-left:455.65pt;margin-top:-1.1pt;width:0;height:350.25pt;z-index:251658240" o:connectortype="straight"/>
        </w:pict>
      </w:r>
      <w:r>
        <w:rPr>
          <w:noProof/>
          <w:lang w:eastAsia="nl-NL"/>
        </w:rPr>
        <w:pict>
          <v:shape id="_x0000_s1048" type="#_x0000_t32" style="position:absolute;margin-left:-.35pt;margin-top:-1.1pt;width:456pt;height:0;z-index:251659264" o:connectortype="straight"/>
        </w:pict>
      </w:r>
      <w:r>
        <w:rPr>
          <w:noProof/>
          <w:lang w:eastAsia="nl-NL"/>
        </w:rPr>
        <w:pict>
          <v:shape id="_x0000_s1047" type="#_x0000_t32" style="position:absolute;margin-left:-.35pt;margin-top:-1.1pt;width:0;height:350.25pt;z-index:251660288" o:connectortype="straight"/>
        </w:pict>
      </w:r>
      <w:r w:rsidR="000468FB">
        <w:rPr>
          <w:noProof/>
          <w:lang w:eastAsia="nl-NL"/>
        </w:rPr>
        <w:drawing>
          <wp:inline distT="0" distB="0" distL="0" distR="0">
            <wp:extent cx="5760720" cy="4608830"/>
            <wp:effectExtent l="19050" t="0" r="0" b="0"/>
            <wp:docPr id="4" name="Afbeelding 0" descr="paint ontwerp parij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 ontwerp parij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FB" w:rsidRDefault="000468FB" w:rsidP="000468FB">
      <w:r>
        <w:t>Beeld gecentreerd in het midden.</w:t>
      </w:r>
      <w:r>
        <w:br/>
        <w:t xml:space="preserve">De plaatjes zijn hyperlinks naar informatie van de deelonderwerpen. </w:t>
      </w:r>
    </w:p>
    <w:p w:rsidR="000468FB" w:rsidRDefault="000468FB" w:rsidP="000468FB">
      <w:r>
        <w:t xml:space="preserve">Bronnen: </w:t>
      </w:r>
      <w:hyperlink r:id="rId5" w:history="1">
        <w:r w:rsidRPr="00E73B1D">
          <w:rPr>
            <w:rStyle w:val="Hyperlink"/>
          </w:rPr>
          <w:t>http://</w:t>
        </w:r>
        <w:proofErr w:type="spellStart"/>
        <w:r w:rsidRPr="00E73B1D">
          <w:rPr>
            <w:rStyle w:val="Hyperlink"/>
          </w:rPr>
          <w:t>nl.wikipedia.org</w:t>
        </w:r>
        <w:proofErr w:type="spellEnd"/>
        <w:r w:rsidRPr="00E73B1D">
          <w:rPr>
            <w:rStyle w:val="Hyperlink"/>
          </w:rPr>
          <w:t>/</w:t>
        </w:r>
        <w:proofErr w:type="spellStart"/>
        <w:r w:rsidRPr="00E73B1D">
          <w:rPr>
            <w:rStyle w:val="Hyperlink"/>
          </w:rPr>
          <w:t>wiki</w:t>
        </w:r>
        <w:proofErr w:type="spellEnd"/>
        <w:r w:rsidRPr="00E73B1D">
          <w:rPr>
            <w:rStyle w:val="Hyperlink"/>
          </w:rPr>
          <w:t>/Eiffeltoren</w:t>
        </w:r>
      </w:hyperlink>
    </w:p>
    <w:p w:rsidR="000468FB" w:rsidRPr="009B7C4E" w:rsidRDefault="000468FB" w:rsidP="000468FB">
      <w:pPr>
        <w:rPr>
          <w:color w:val="00B050"/>
        </w:rPr>
      </w:pPr>
    </w:p>
    <w:p w:rsidR="000468FB" w:rsidRPr="0064298D" w:rsidRDefault="000468FB" w:rsidP="00046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468FB" w:rsidRPr="0064298D" w:rsidSect="0005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0D2"/>
    <w:rsid w:val="000468FB"/>
    <w:rsid w:val="00050899"/>
    <w:rsid w:val="000A5E2F"/>
    <w:rsid w:val="000E6C1A"/>
    <w:rsid w:val="00112AE8"/>
    <w:rsid w:val="00114C85"/>
    <w:rsid w:val="001162D8"/>
    <w:rsid w:val="0011704E"/>
    <w:rsid w:val="00144BF7"/>
    <w:rsid w:val="00150609"/>
    <w:rsid w:val="00166C72"/>
    <w:rsid w:val="001D10D2"/>
    <w:rsid w:val="001D2847"/>
    <w:rsid w:val="003B4B97"/>
    <w:rsid w:val="003B69CF"/>
    <w:rsid w:val="0054737A"/>
    <w:rsid w:val="00582424"/>
    <w:rsid w:val="005A2DAC"/>
    <w:rsid w:val="005E01AC"/>
    <w:rsid w:val="00601EF9"/>
    <w:rsid w:val="00616AD3"/>
    <w:rsid w:val="006427D6"/>
    <w:rsid w:val="0064298D"/>
    <w:rsid w:val="006E6870"/>
    <w:rsid w:val="00711AEB"/>
    <w:rsid w:val="00751DC3"/>
    <w:rsid w:val="007D292A"/>
    <w:rsid w:val="00860406"/>
    <w:rsid w:val="0089318F"/>
    <w:rsid w:val="008D50FC"/>
    <w:rsid w:val="00933C0C"/>
    <w:rsid w:val="00946950"/>
    <w:rsid w:val="009A4D02"/>
    <w:rsid w:val="009B7C4E"/>
    <w:rsid w:val="00A23998"/>
    <w:rsid w:val="00A74B13"/>
    <w:rsid w:val="00AE019A"/>
    <w:rsid w:val="00B52E52"/>
    <w:rsid w:val="00B71FA8"/>
    <w:rsid w:val="00B74DE6"/>
    <w:rsid w:val="00D13670"/>
    <w:rsid w:val="00D60524"/>
    <w:rsid w:val="00D954B5"/>
    <w:rsid w:val="00E5735C"/>
    <w:rsid w:val="00EB3ADD"/>
    <w:rsid w:val="00EE0AA0"/>
    <w:rsid w:val="00E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_x0000_s1049"/>
        <o:r id="V:Rule8" type="connector" idref="#_x0000_s1051"/>
        <o:r id="V:Rule9" type="connector" idref="#_x0000_s1050"/>
        <o:r id="V:Rule10" type="connector" idref="#_x0000_s1047"/>
        <o:r id="V:Rule11" type="connector" idref="#_x0000_s1048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0899"/>
  </w:style>
  <w:style w:type="paragraph" w:styleId="Kop1">
    <w:name w:val="heading 1"/>
    <w:basedOn w:val="Standaard"/>
    <w:link w:val="Kop1Char"/>
    <w:uiPriority w:val="9"/>
    <w:qFormat/>
    <w:rsid w:val="0061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0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6AD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16AD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E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AE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ardalinea-lettertype"/>
    <w:rsid w:val="00AE0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583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.wikipedia.org/wiki/Eiffeltor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De Lage Waard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109070</dc:creator>
  <cp:keywords/>
  <dc:description/>
  <cp:lastModifiedBy>109070</cp:lastModifiedBy>
  <cp:revision>6</cp:revision>
  <dcterms:created xsi:type="dcterms:W3CDTF">2011-01-21T08:41:00Z</dcterms:created>
  <dcterms:modified xsi:type="dcterms:W3CDTF">2011-01-26T09:14:00Z</dcterms:modified>
</cp:coreProperties>
</file>